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39" w:rsidRPr="00AF5239" w:rsidRDefault="00AF5239" w:rsidP="00AF5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«Час будущего» 9-я тема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для 9–11 классов</w: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9: «Узбекистан и мир»</w:t>
      </w:r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занятия (общая цель)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учащихся с растущим международным авторитетом независимой Республики Узбекистан, с реальными причинами этих достижений, с усилиями Президента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Шавката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Мирзиёева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направлении и их целью; укрепить чувство гордости за свою Родину и независимое государство, вовлечь в историческое движение по созданию фундамента Третьего Возрождения — основная цель занятия.</w:t>
      </w:r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</w:t>
      </w:r>
    </w:p>
    <w:p w:rsidR="00AF5239" w:rsidRPr="00AF5239" w:rsidRDefault="00AF5239" w:rsidP="00AF52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учащимся точные сведения о прошлом и современном международном положении нашей страны, о её влиянии на мировую политику.</w:t>
      </w:r>
    </w:p>
    <w:p w:rsidR="00AF5239" w:rsidRPr="00AF5239" w:rsidRDefault="00AF5239" w:rsidP="00AF52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молодёжи цели и суть Концепции внешней политики Республики Узбекистан, её значение для страны и граждан.</w:t>
      </w:r>
    </w:p>
    <w:p w:rsidR="00AF5239" w:rsidRPr="00AF5239" w:rsidRDefault="00AF5239" w:rsidP="00AF52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знания и представления учащихся примерами ключевых международных инициатив Президента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Шавката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Мирзиёева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реализации.</w:t>
      </w:r>
    </w:p>
    <w:p w:rsidR="00AF5239" w:rsidRPr="00AF5239" w:rsidRDefault="00AF5239" w:rsidP="00AF52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понимание растущего международного авторитета Узбекистана и реальных причин этого процесса.</w:t>
      </w:r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идеи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Сегодняшний Узбекистан — равноправная независимая республика. Если хотите понять нашу силу — взгляните на наши цели, идеи, инициативы и усилия! Фундамент Третьего Возрождения будет заложен именно на этой земле! «Узбекистан выступает только за мир, сотрудничество и стабильность». —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 после занятия</w: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 интеллектуальном и концептуальном уровне:</w:t>
      </w:r>
    </w:p>
    <w:p w:rsidR="00AF5239" w:rsidRPr="00AF5239" w:rsidRDefault="00AF5239" w:rsidP="00AF5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укрепят знания о том, что их Родина издревле была центром цивилизаций, находилась на перекрёстке Великого Шёлкового пути и учитывалась многими странами мира.</w:t>
      </w:r>
    </w:p>
    <w:p w:rsidR="00AF5239" w:rsidRPr="00AF5239" w:rsidRDefault="00AF5239" w:rsidP="00AF5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Поймут сущность идеи Президента по созданию фундамента Третьего Возрождения.</w:t>
      </w:r>
    </w:p>
    <w:p w:rsidR="00AF5239" w:rsidRPr="00AF5239" w:rsidRDefault="00AF5239" w:rsidP="00AF52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 цели и значение Концепции внешней политики Республики Узбекистан.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На эмоционально-ценностном уровне:</w:t>
      </w:r>
    </w:p>
    <w:p w:rsidR="00AF5239" w:rsidRPr="00AF5239" w:rsidRDefault="00AF5239" w:rsidP="00AF52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Почувствуют значимость роста имиджа и международного авторитета страны, масштаб проводимых в этом направлении работ.</w:t>
      </w:r>
    </w:p>
    <w:p w:rsidR="00AF5239" w:rsidRPr="00AF5239" w:rsidRDefault="00AF5239" w:rsidP="00AF52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Поймут, как важно повышать честь и авторитет родной страны для формирования национальной идентичности.</w:t>
      </w:r>
    </w:p>
    <w:p w:rsidR="00AF5239" w:rsidRPr="00AF5239" w:rsidRDefault="00AF5239" w:rsidP="00AF52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Испытают чувство гордости и удовлетворения как граждане страны с растущим международным авторитетом.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 практическом уровне:</w:t>
      </w:r>
    </w:p>
    <w:p w:rsidR="00AF5239" w:rsidRPr="00AF5239" w:rsidRDefault="00AF5239" w:rsidP="00AF5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Осознают, какие практические результаты дают регулярные контакты и международные визиты Руководителя страны.</w:t>
      </w:r>
    </w:p>
    <w:p w:rsidR="00AF5239" w:rsidRPr="00AF5239" w:rsidRDefault="00AF5239" w:rsidP="00AF5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Разовьют внутреннюю мотивацию вносить свой вклад в продвижение страны на международной арене, следуя примеру сверстников.</w:t>
      </w:r>
    </w:p>
    <w:p w:rsidR="00AF5239" w:rsidRPr="00AF5239" w:rsidRDefault="00AF5239" w:rsidP="00AF5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размышлять о потенциале страны, который ещё не реализован.</w:t>
      </w:r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Метапредметный</w:t>
      </w:r>
      <w:proofErr w:type="spellEnd"/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результат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направлен на формирование у учащихся универсальных навыков, которые применимы не только в рамках одного предмета, но и в различных науках, жизненных ситуациях и социальной среде.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частности, на уроке «Узбекистан и мир» ученик:</w:t>
      </w:r>
    </w:p>
    <w:p w:rsidR="00AF5239" w:rsidRPr="00AF5239" w:rsidRDefault="00AF5239" w:rsidP="00AF52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Ознакомится с историческими фактами и жизненными примерами по теме (историческое осмысление),</w:t>
      </w:r>
    </w:p>
    <w:p w:rsidR="00AF5239" w:rsidRPr="00AF5239" w:rsidRDefault="00AF5239" w:rsidP="00AF52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Послушает песню, просмотрит видеоролик (искусство),</w:t>
      </w:r>
    </w:p>
    <w:p w:rsidR="00AF5239" w:rsidRPr="00AF5239" w:rsidRDefault="00AF5239" w:rsidP="00AF52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выразит свои личные размышления о теме, </w:t>
      </w:r>
      <w:proofErr w:type="gram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увиденном</w:t>
      </w:r>
      <w:proofErr w:type="gram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услышанном (коммуникация) — что и является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подходом.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занятия: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занятия: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с передачей знаний и впечатлений, комментарий презентации, видеоматериалы, вопросы и ответы, использование дополнительных материалов.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Набор материалов:</w:t>
      </w:r>
    </w:p>
    <w:p w:rsidR="00AF5239" w:rsidRPr="00AF5239" w:rsidRDefault="00AF5239" w:rsidP="00AF5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сценарий;</w:t>
      </w:r>
    </w:p>
    <w:p w:rsidR="00AF5239" w:rsidRPr="00AF5239" w:rsidRDefault="00AF5239" w:rsidP="00AF5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рекомендации;</w:t>
      </w:r>
    </w:p>
    <w:p w:rsidR="00AF5239" w:rsidRPr="00AF5239" w:rsidRDefault="00AF5239" w:rsidP="00AF5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AF5239" w:rsidRPr="00AF5239" w:rsidRDefault="00AF5239" w:rsidP="00AF5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задания;</w:t>
      </w:r>
    </w:p>
    <w:p w:rsidR="00AF5239" w:rsidRPr="00AF5239" w:rsidRDefault="00AF5239" w:rsidP="00AF52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 урока</w: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часть. Мотивационная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первой части — создать условия для активного участия учащихся в обсуждении темы. Это достигается через важные исторические и жизненные примеры, объявления по теме учителем и размышления учащихся, связанные с их анализом.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2-я часть. Основная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части ученики направляются на понимание и раскрытие главного смысла урока. Для этого им задаются вопросы по теме, объясняются ключевые аспекты важного правового документа, слушается впечатляющая песня с последующим анализом её содержания, демонстрируется видеоролик.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3-я часть. Заключительная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идей урока и подведение итогов занятия.</w:t>
      </w:r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Сценарий урока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занятия класс украшается картой мира, глобусом и флагом Узбекистана. На фоне тихо играет национальная музыка или песня, вдохновляющая на патриотизм.</w:t>
      </w:r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ВВЕДЕНИЕ. Мотивационная часть (10 минут)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дорогие ученики!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секунду задумайтесь: если бы вас попросили описать Узбекистан тремя словами, что бы вы сказали?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(Несколько учеников дают ответы.</w:t>
      </w:r>
      <w:proofErr w:type="gramEnd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Возможные ответы: </w:t>
      </w:r>
      <w:proofErr w:type="gramStart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«Независимость», «Трудолюбие», «Прекрасная природа», «Культура», «Мир» и т.д.)</w:t>
      </w:r>
      <w:proofErr w:type="gramEnd"/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ваш ответ верен. Но истинный образ любого государства в мире определяется одним — его людьми. То есть нами.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узнаёт Узбекистан не из книг и не с карт. Образ формируется через наши действия, достижения и мысли.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возникает вопрос: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мы на мировой арене?»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(Короткая пауза, учитель смотрит на класс.)</w:t>
      </w:r>
    </w:p>
    <w:p w:rsidR="00AF5239" w:rsidRPr="00AF5239" w:rsidRDefault="00AF5239" w:rsidP="00AF52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вопрос не только для политиков или учёных. Он для каждого молодого человека, который начинает задумываться «Кто я?». Ведь каждый из вас — 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неофициальный посол Узбекистана в какой-либо точке мира, оставляющий первое впечатление о нашей стране.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наша сегодняшняя тема — </w:t>
      </w: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«Узбекистан и мир»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урок не только о географии или политике. Это урок о гордости.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глаза на минуту и представьте: вы находитесь за границей, возможно, в самолёте, или учитесь в университете, либо на конференции, либо участвуете в международном соревновании. Кто-то читает вашу фамилию и страну и удивлённо говорит: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«О! Он из Узбекистана! Там жил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Мирзо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Улугбек и составил совершенную звёздную карту!»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чувствуете в этот момент?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(Несколько учеников могут ответить: «гордость», «радость», «волнение» и т.д.)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чувство называется </w:t>
      </w: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«национальная гордость»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Оно побуждает каждого действовать. Наш урок именно о том, как наша Родина признаётся в мире и почему это важно.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у каждой страны на карте есть свой цвет и голос? Одни известны наукой и технологиями, другие — спортом или культурой.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вопрос: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узбеки известны миру?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(Возможные ответы учеников: «наука», «спорт», «природные богатства», «культура» и т.д.)</w:t>
      </w:r>
      <w:proofErr w:type="gramEnd"/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Верно. Но сегодня Узбекистан известен миру не только своей историей, но и новым поколением. Как сказал Президент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«Фундамент Третьего Возрождения строите именно вы, молодёжь».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 что новая страница истории пишется именно вами.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Ренессанс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 просто слово в книгах, это стимул к учёбе и труду, к развитию. Наука, технологии, искусство, спорт — в любой сфере каждый узбекский юноша и девушка могут проявить свой потенциал и заявить о себе миру.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«мир» часто кажется огромным и далеким. Но на самом деле мир — это пространство, в котором живём ты и я. Если хочешь, чтобы мир тебя увидел, смотри на него тоже.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сегодняшний урок не только для получения знаний, но и для размышлений. Мы будем говорить, обмениваться мнениями, спорить. Главное — искать ответ на вопрос: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«Какое место занимает моя Родина в мире, и что я могу сделать в этом процессе?»</w:t>
      </w:r>
    </w:p>
    <w:p w:rsidR="00AF5239" w:rsidRPr="00AF5239" w:rsidRDefault="00AF5239" w:rsidP="00AF52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 ли вы к такому содержательному разговору?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(Ученики:</w:t>
      </w:r>
      <w:proofErr w:type="gramEnd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«Да!»)</w:t>
      </w:r>
      <w:proofErr w:type="gramEnd"/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начинаем — поговорим о </w:t>
      </w: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УЗБЕКИСТАНЕ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пишет своё имя большими буквами на мировой карте!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давайте ответим на вопрос: насколько хорошо мы знаем нашу Родину. Для этого решим одну загадку по теме.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Визуальный контент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Насколько хорошо вы знаете карту Узбекистана? (загадка)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(Показывается карта Узбекистана.</w:t>
      </w:r>
      <w:proofErr w:type="gramEnd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ответов учащихся проводится проверка правильности.)</w:t>
      </w:r>
      <w:proofErr w:type="gramEnd"/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каждый из вас знает наш Узбекистан в той или иной степени. Но важно постоянно пополнять свои знания. В этом вам помогут уроки истории, географии, литературы, узбекского языка и, конечно, книги. Читайте больше книг!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же знаете, что наша страна на карте мира не появилась вчера. В течение более чем двух тысяч лет до нашей эры и нашей эры на территории нынешнего Узбекистана существовали великие государства, которыми управляли выдающиеся личности. Караванные пути, связывавшие Восток с Западом и Север с Югом, играли роль соединителей крупных цивилизаций. Поэтому в этих землях было много знаний и ученых, а книги были в изобилии.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этой точки зрения смелая инициатива Президента Республики Узбекистан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Шавката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Мирзиёева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созданию </w:t>
      </w: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Фундамента Третьего Ренессанса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логичной и разумной. Это не просто благородная мечта, а цель, достижимая реальными, практическими усилиями.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 большое внимание уделяется развитию образования, науки, инновационных идей, активному применению передовых технологий и искусственного интеллекта.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открыты Президентские школы, школы с углубленным изучением профильных предметов и творческие школы, создан фонд «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El-yurt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umidi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покрывает расходы на обучение и проживание молодых людей, поступивших в ведущие зарубежные университеты.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молодые люди также добиваются больших успехов: поступают в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топовые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университеты, побеждают на международных олимпиадах и так далее.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Интерес к нашей стране растет и по увеличению потока туристов. В прошлом году Узбекистан посетили </w:t>
      </w: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миллионов туристов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исторический результат. Этому способствовало улучшение имиджа страны в мире и создание условий для иностранных гостей.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увеличилось количество граждан, выезжающих за границу для работы, учёбы и путешествий. На платформах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появилось больше блогов на узбекском языке о путешествиях. Одними из крупнейших «ворот» страны являются </w:t>
      </w: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 аэропорт Ташкента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посмотрим видео об этом.</w:t>
      </w:r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Аэровокзальный комплекс Международного аэропорта Ташкента</w:t>
      </w:r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 ЧАСТЬ (25 минут)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ученики! Раньше мир узнавал нас через «Великий шелковый путь», Самарканд, Амир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Темура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сейчас весь мир говорит о </w:t>
      </w: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Новом Узбекистане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страна известна не только богатой историей, но и новыми инициативами, политикой мира и сотрудничества.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сказал:</w:t>
      </w:r>
    </w:p>
    <w:p w:rsidR="00AF5239" w:rsidRPr="00AF5239" w:rsidRDefault="00AF5239" w:rsidP="00AF523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«Узбекистан — сторонник только мира, сотрудничества и стабильности».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просто лозунг, это основное направление новой внешней политики.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 установил дипломатические отношения более чем с 150 странами мира. В Ташкенте работают около 50 иностранных посольств.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рубежом и в международных организациях действуют </w:t>
      </w: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59 дипломатических и консульских представительств Узбекистана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Страна является членом более 100 международных организаций и развивает многоплановое сотрудничество с партнерами.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совместно с ООН по инициативе Узбекистана были приняты важные резолюции:</w:t>
      </w:r>
    </w:p>
    <w:p w:rsidR="00AF5239" w:rsidRPr="00AF5239" w:rsidRDefault="00AF5239" w:rsidP="00AF52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 и религиозная терпимость»</w:t>
      </w:r>
    </w:p>
    <w:p w:rsidR="00AF5239" w:rsidRPr="00AF5239" w:rsidRDefault="00AF5239" w:rsidP="00AF52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«Объявление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Аральской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экологических инноваций»</w:t>
      </w:r>
    </w:p>
    <w:p w:rsidR="00AF5239" w:rsidRPr="00AF5239" w:rsidRDefault="00AF5239" w:rsidP="00AF52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«Устойчивый туризм и развитие в Центральной Азии»</w:t>
      </w:r>
    </w:p>
    <w:p w:rsidR="00AF5239" w:rsidRPr="00AF5239" w:rsidRDefault="00AF5239" w:rsidP="00AF52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«Сотрудничество против изменения климата»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инициативы формируют образ Узбекистана как гуманной и миролюбивой страны.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вы думаете, эти инициативы полезны только дипломатам или обычным гражданам тоже?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(Ученики отвечают: «повышает ими</w:t>
      </w:r>
      <w:proofErr w:type="gramStart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дж стр</w:t>
      </w:r>
      <w:proofErr w:type="gramEnd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аны», «приводит туристов и инвестиции», «повышает доверие к гражданам за рубежом» и т.д.)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Верно. Каждый гражданин — посол своей страны. Ваше поведение, речь, отношения в интернете формируют представление о стране. Дипломатия нужна не только в посольстве, но и во всех сферах жизни.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Узбекистан вступает в контакты с близкими и дальними странами, в первую очередь учитываются </w:t>
      </w: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национальные интересы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5239" w:rsidRPr="00AF5239" w:rsidRDefault="00AF5239" w:rsidP="00AF52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независимости, мира и безопасности,</w:t>
      </w:r>
    </w:p>
    <w:p w:rsidR="00AF5239" w:rsidRPr="00AF5239" w:rsidRDefault="00AF5239" w:rsidP="00AF52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этих контактов в международный статус страны,</w:t>
      </w:r>
    </w:p>
    <w:p w:rsidR="00AF5239" w:rsidRPr="00AF5239" w:rsidRDefault="00AF5239" w:rsidP="00AF52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на экономическое, социальное и культурно-просветительское развитие,</w:t>
      </w:r>
    </w:p>
    <w:p w:rsidR="00AF5239" w:rsidRPr="00AF5239" w:rsidRDefault="00AF5239" w:rsidP="00AF52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эффект для национального возрождения.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это не означает игнорирование стремлений других стран. Поэтому в документах используется выражение «взаимовыгодная и конструктивная внешняя политика».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gram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лет Узбекистан достиг следующих исторических успехов во внешней политике:</w:t>
      </w:r>
    </w:p>
    <w:p w:rsidR="00AF5239" w:rsidRPr="00AF5239" w:rsidRDefault="00AF5239" w:rsidP="00AF52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Соседские и мирные отношения с Казахстаном, Кыргызстаном, Таджикистаном и Туркменистаном, решение пограничных вопросов,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пятирократное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торговли.</w:t>
      </w:r>
    </w:p>
    <w:p w:rsidR="00AF5239" w:rsidRPr="00AF5239" w:rsidRDefault="00AF5239" w:rsidP="00AF52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в Организацию тюркских государств (ОТГ), объединяющую научные и образовательные центры тюркского мира.</w:t>
      </w:r>
    </w:p>
    <w:p w:rsidR="00AF5239" w:rsidRPr="00AF5239" w:rsidRDefault="00AF5239" w:rsidP="00AF52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ООН, ШОС, СНГ, ОБСЕ, что принесло инвестиции, обмен образованием и технологические достижения.</w:t>
      </w:r>
    </w:p>
    <w:p w:rsidR="00AF5239" w:rsidRPr="00AF5239" w:rsidRDefault="00AF5239" w:rsidP="00AF52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качество сотрудничества с дальними странами (Европа, США) в «зеленой энергетике» и «цифровой экономике».</w:t>
      </w:r>
    </w:p>
    <w:p w:rsidR="00AF5239" w:rsidRPr="00AF5239" w:rsidRDefault="00AF5239" w:rsidP="00AF52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экономического и культурного партнерства с Востоком: Китай, Корея, Япония, арабские государства.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сравнения: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5 лет прямые иностранные инвестиции в Узбекистан выросли в 3 раза, экспорт увеличился на 40%. Каждый новый инвестор и партнер означает новые рабочие места, возможности и улучшение качества жизни.</w:t>
      </w:r>
      <w:proofErr w:type="gramEnd"/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для социального обеспечения населения Приаралья создан специальный Траст-фонд, реализуются около 140 программ и проектов совместно с ООН и организациями, входящими в «семью ООН».</w:t>
      </w:r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Интерактивный блок – «Если бы я был дипломатом...»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вы были дипломатом, как бы вы представляли Узбекистан миру?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(Краткие ответы учащихся: «через культуру», «через науку», «через спорт», «через технологии» и т.д.)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ответ — это один из способов выхода на мировой уровень. Быть дипломатом — не только быть послом. Это любовь к Родине и достойное её представление везде.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 XXI веке самое сильное «оружие» — слово и знания. Тот, кто умеет правильно говорить и мыслить, побеждает. В будущем вы можете быть не только учителями, инженерами и врачами, но и послами своей страны, пропагандирующими идеи Родины.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высшее учебное заведение по подготовке дипломатов в Узбекистане — </w:t>
      </w: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Университет мировой экономики и дипломатии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Сейчас посмотрим видео о нем.</w:t>
      </w:r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Путешествие по Университету мировой экономики и дипломатии</w:t>
      </w:r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в начале учебного года на уроке, посвященном независимости, мы говорили о героях нашего времени:</w:t>
      </w:r>
    </w:p>
    <w:p w:rsidR="00AF5239" w:rsidRPr="00AF5239" w:rsidRDefault="00AF5239" w:rsidP="00AF52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шахматисты Рустам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Касимжонов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Нодирбек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Абдусатторов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Джавохир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Исламбек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Синдоровы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Гулрухбегим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Тахирджонова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239" w:rsidRPr="00AF5239" w:rsidRDefault="00AF5239" w:rsidP="00AF52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дзюдоистка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Диёра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Кельдиярова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239" w:rsidRPr="00AF5239" w:rsidRDefault="00AF5239" w:rsidP="00AF52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боксер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Хасанбой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Дусматов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команда;</w:t>
      </w:r>
    </w:p>
    <w:p w:rsidR="00AF5239" w:rsidRPr="00AF5239" w:rsidRDefault="00AF5239" w:rsidP="00AF52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юношеская олимпийская футбольная сборная в Париже;</w:t>
      </w:r>
    </w:p>
    <w:p w:rsidR="00AF5239" w:rsidRPr="00AF5239" w:rsidRDefault="00AF5239" w:rsidP="00AF52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взрослая сборная на чемпионате мира 2026;</w:t>
      </w:r>
    </w:p>
    <w:p w:rsidR="00AF5239" w:rsidRPr="00AF5239" w:rsidRDefault="00AF5239" w:rsidP="00AF52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международных олимпиад по математике, химии, иностранным языкам, информационным технологиям и другим предметам…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посмотрим видео о </w:t>
      </w:r>
      <w:proofErr w:type="spellStart"/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Диёре</w:t>
      </w:r>
      <w:proofErr w:type="spellEnd"/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Кельдияровой</w:t>
      </w:r>
      <w:proofErr w:type="spell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принесла победу и известность Узбекистану в мире</w: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Визуальный контент: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«Французы фотографировались с нами» – </w:t>
      </w:r>
      <w:proofErr w:type="spellStart"/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Диёра</w:t>
      </w:r>
      <w:proofErr w:type="spellEnd"/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Кельдиярова</w:t>
      </w:r>
      <w:proofErr w:type="spellEnd"/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каждого из вас есть потенциал стать профессионалом в своей сфере, самым образованным, умелым и передовым. Самое главное — стремиться к этому с уверенностью!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выполнить лишь одно условие: неустанно развивать себя, глубоко погружаться в интересующую вас область, с усердием овладевать её тайнами, крепко верить: «Я не хуже других!» — и не лениться.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Справимся с этим?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высокой вероятностью из класса прозвучит:</w:t>
      </w:r>
      <w:proofErr w:type="gramEnd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AF52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«Справимся!»)</w:t>
      </w:r>
      <w:proofErr w:type="gramEnd"/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Сегодняшний разговор показал: Узбекистан — развивающееся государство, которое завоевывает международный авторитет, продвигает политику мира и сотрудничества. На этом пути каждый шаг Президента направлен на защиту интересов народа.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главное: каждый гражданин является участником этой политики. Ведь ими</w:t>
      </w:r>
      <w:proofErr w:type="gramStart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дж стр</w:t>
      </w:r>
      <w:proofErr w:type="gramEnd"/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 создают не государственные структуры, а люди.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хорошо учитесь — это часть дипломатии. Если защищаете Родину в интернете — это тоже дипломатия. Если создаёте новости — это тоже посольская миссия.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каждый из вас может быть дипломатом. Первый признак — любовь к Родине. Не забывайте об этом и постоянно обогащайте ум знаниями и размышлениями.</w:t>
      </w:r>
    </w:p>
    <w:p w:rsidR="00AF5239" w:rsidRPr="00AF5239" w:rsidRDefault="00AF5239" w:rsidP="00AF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AF5239" w:rsidRPr="00AF5239" w:rsidRDefault="00AF5239" w:rsidP="00AF5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ЗАКЛЮЧИТЕЛЬНАЯ ЧАСТЬ (10 минут)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сегодняшнем уроке мы обсудили многое: как Узбекистан выглядит в мире, чем он может гордиться, и как каждый из нас может участвовать в развитии Родины.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я попрошу вас ответить на несколько вопросов:</w:t>
      </w:r>
    </w:p>
    <w:p w:rsidR="00AF5239" w:rsidRPr="00AF5239" w:rsidRDefault="00AF5239" w:rsidP="00AF52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я получил от сегодняшнего урока?»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Ответьте одним предложением.</w:t>
      </w:r>
    </w:p>
    <w:p w:rsidR="00AF5239" w:rsidRPr="00AF5239" w:rsidRDefault="00AF5239" w:rsidP="00AF52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«Каково место Узбекистана в мире?»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Слушаем ответы учеников.</w:t>
      </w:r>
    </w:p>
    <w:p w:rsidR="00AF5239" w:rsidRPr="00AF5239" w:rsidRDefault="00AF5239" w:rsidP="00AF52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я могу сделать для своей страны?»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Слушаем ответы учеников.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какой вывод или мудрость мы можем вынести из сегодняшнего разговора? Какую цитату или поучительный пример привести на неделю?</w:t>
      </w:r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я бы вслух прочитал строки из знаменитой поэмы </w:t>
      </w:r>
      <w:proofErr w:type="spellStart"/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Эркина</w:t>
      </w:r>
      <w:proofErr w:type="spellEnd"/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Вохидова</w:t>
      </w:r>
      <w:proofErr w:type="spellEnd"/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O‘zbegim</w:t>
      </w:r>
      <w:proofErr w:type="spellEnd"/>
      <w:r w:rsidRPr="00AF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5239" w:rsidRPr="00AF5239" w:rsidRDefault="00AF5239" w:rsidP="00AF5239">
      <w:pPr>
        <w:shd w:val="clear" w:color="auto" w:fill="FFFFFF"/>
        <w:spacing w:before="50" w:after="0" w:line="259" w:lineRule="atLeast"/>
        <w:ind w:left="2340" w:firstLine="540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AF5239">
        <w:rPr>
          <w:rFonts w:ascii="Times New Roman" w:eastAsia="Times New Roman" w:hAnsi="Times New Roman" w:cs="Times New Roman"/>
          <w:b/>
          <w:bCs/>
          <w:color w:val="34495E"/>
          <w:sz w:val="28"/>
          <w:szCs w:val="28"/>
          <w:lang w:val="uz-Cyrl-UZ" w:eastAsia="ru-RU"/>
        </w:rPr>
        <w:lastRenderedPageBreak/>
        <w:t>Qayga borsang, boshda do‘ppi,</w:t>
      </w:r>
    </w:p>
    <w:p w:rsidR="00AF5239" w:rsidRPr="00AF5239" w:rsidRDefault="00AF5239" w:rsidP="00AF5239">
      <w:pPr>
        <w:shd w:val="clear" w:color="auto" w:fill="FFFFFF"/>
        <w:spacing w:before="50" w:after="0" w:line="259" w:lineRule="atLeast"/>
        <w:ind w:left="2340" w:firstLine="540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AF5239">
        <w:rPr>
          <w:rFonts w:ascii="Times New Roman" w:eastAsia="Times New Roman" w:hAnsi="Times New Roman" w:cs="Times New Roman"/>
          <w:b/>
          <w:bCs/>
          <w:color w:val="34495E"/>
          <w:sz w:val="28"/>
          <w:szCs w:val="28"/>
          <w:lang w:val="uz-Cyrl-UZ" w:eastAsia="ru-RU"/>
        </w:rPr>
        <w:t>G‘oz yurarsan gerdayib,</w:t>
      </w:r>
    </w:p>
    <w:p w:rsidR="00AF5239" w:rsidRPr="00AF5239" w:rsidRDefault="00AF5239" w:rsidP="00AF5239">
      <w:pPr>
        <w:shd w:val="clear" w:color="auto" w:fill="FFFFFF"/>
        <w:spacing w:before="50" w:after="0" w:line="259" w:lineRule="atLeast"/>
        <w:ind w:left="2340" w:firstLine="540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AF5239">
        <w:rPr>
          <w:rFonts w:ascii="Times New Roman" w:eastAsia="Times New Roman" w:hAnsi="Times New Roman" w:cs="Times New Roman"/>
          <w:b/>
          <w:bCs/>
          <w:color w:val="34495E"/>
          <w:sz w:val="28"/>
          <w:szCs w:val="28"/>
          <w:lang w:val="uz-Cyrl-UZ" w:eastAsia="ru-RU"/>
        </w:rPr>
        <w:t>Olam ichra dong‘i ketgan</w:t>
      </w:r>
    </w:p>
    <w:p w:rsidR="00AF5239" w:rsidRPr="00AF5239" w:rsidRDefault="00AF5239" w:rsidP="00AF5239">
      <w:pPr>
        <w:shd w:val="clear" w:color="auto" w:fill="FFFFFF"/>
        <w:spacing w:before="50" w:after="0" w:line="259" w:lineRule="atLeast"/>
        <w:ind w:left="2340" w:firstLine="540"/>
        <w:jc w:val="both"/>
        <w:rPr>
          <w:rFonts w:ascii="Arial" w:eastAsia="Times New Roman" w:hAnsi="Arial" w:cs="Arial"/>
          <w:color w:val="506172"/>
          <w:sz w:val="23"/>
          <w:szCs w:val="23"/>
          <w:lang w:eastAsia="ru-RU"/>
        </w:rPr>
      </w:pPr>
      <w:r w:rsidRPr="00AF5239">
        <w:rPr>
          <w:rFonts w:ascii="Times New Roman" w:eastAsia="Times New Roman" w:hAnsi="Times New Roman" w:cs="Times New Roman"/>
          <w:b/>
          <w:bCs/>
          <w:color w:val="34495E"/>
          <w:sz w:val="28"/>
          <w:szCs w:val="28"/>
          <w:lang w:val="uz-Cyrl-UZ" w:eastAsia="ru-RU"/>
        </w:rPr>
        <w:t>O‘zbekiston, o‘zbegim!</w:t>
      </w:r>
    </w:p>
    <w:p w:rsidR="00AF5239" w:rsidRPr="00AF5239" w:rsidRDefault="00AF5239" w:rsidP="00AF523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F5239" w:rsidRPr="00AF5239" w:rsidRDefault="00AF5239" w:rsidP="00AF5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ваше внимание, активное участие, усердие и любовь к Родине! Будьте здоровы!</w:t>
      </w:r>
    </w:p>
    <w:p w:rsidR="00BA72AF" w:rsidRDefault="00BA72AF"/>
    <w:sectPr w:rsidR="00BA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0D3"/>
    <w:multiLevelType w:val="multilevel"/>
    <w:tmpl w:val="0056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32190"/>
    <w:multiLevelType w:val="multilevel"/>
    <w:tmpl w:val="973E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5052D"/>
    <w:multiLevelType w:val="multilevel"/>
    <w:tmpl w:val="70B4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0312F"/>
    <w:multiLevelType w:val="multilevel"/>
    <w:tmpl w:val="23F6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A6870"/>
    <w:multiLevelType w:val="multilevel"/>
    <w:tmpl w:val="B100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45DA8"/>
    <w:multiLevelType w:val="multilevel"/>
    <w:tmpl w:val="A252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A007F"/>
    <w:multiLevelType w:val="multilevel"/>
    <w:tmpl w:val="9160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406AE"/>
    <w:multiLevelType w:val="multilevel"/>
    <w:tmpl w:val="EC46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B337C9"/>
    <w:multiLevelType w:val="multilevel"/>
    <w:tmpl w:val="C640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371975"/>
    <w:multiLevelType w:val="multilevel"/>
    <w:tmpl w:val="B5C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B04432"/>
    <w:multiLevelType w:val="multilevel"/>
    <w:tmpl w:val="DDDC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2F1573"/>
    <w:multiLevelType w:val="multilevel"/>
    <w:tmpl w:val="073C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AC2CF3"/>
    <w:multiLevelType w:val="multilevel"/>
    <w:tmpl w:val="6162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39"/>
    <w:rsid w:val="00AF5239"/>
    <w:rsid w:val="00B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5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5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F52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52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52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52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5239"/>
    <w:rPr>
      <w:b/>
      <w:bCs/>
    </w:rPr>
  </w:style>
  <w:style w:type="paragraph" w:styleId="a4">
    <w:name w:val="Normal (Web)"/>
    <w:basedOn w:val="a"/>
    <w:uiPriority w:val="99"/>
    <w:semiHidden/>
    <w:unhideWhenUsed/>
    <w:rsid w:val="00AF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F52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5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5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F52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52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52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52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5239"/>
    <w:rPr>
      <w:b/>
      <w:bCs/>
    </w:rPr>
  </w:style>
  <w:style w:type="paragraph" w:styleId="a4">
    <w:name w:val="Normal (Web)"/>
    <w:basedOn w:val="a"/>
    <w:uiPriority w:val="99"/>
    <w:semiHidden/>
    <w:unhideWhenUsed/>
    <w:rsid w:val="00AF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F52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2409</Words>
  <Characters>13732</Characters>
  <Application>Microsoft Office Word</Application>
  <DocSecurity>0</DocSecurity>
  <Lines>114</Lines>
  <Paragraphs>32</Paragraphs>
  <ScaleCrop>false</ScaleCrop>
  <Company/>
  <LinksUpToDate>false</LinksUpToDate>
  <CharactersWithSpaces>16109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2025-10-25T20:09:00Z</dcterms:created>
  <dcterms:modified xsi:type="dcterms:W3CDTF">2025-10-25T20:15:00Z</dcterms:modified>
</cp:coreProperties>
</file>